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B9EF" w14:textId="33E7B24F" w:rsidR="00847A80" w:rsidRDefault="00847A80" w:rsidP="00847A80">
      <w:pPr>
        <w:shd w:val="clear" w:color="auto" w:fill="FFFFFF"/>
        <w:spacing w:before="30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Нововведения в части реализации механизма целевого обучения.</w:t>
      </w:r>
    </w:p>
    <w:p w14:paraId="5AB76BB5" w14:textId="77777777" w:rsidR="00847A80" w:rsidRPr="00847A80" w:rsidRDefault="00847A80" w:rsidP="0084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мая 2024 года вступили в силу положения Федерального </w:t>
      </w:r>
      <w:proofErr w:type="gramStart"/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  от</w:t>
      </w:r>
      <w:proofErr w:type="gramEnd"/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апреля 2023 года № 124-ФЗ «О внесении изменений в Федеральный закон «Об образовании в Российской Федерации», которые определяют:</w:t>
      </w:r>
    </w:p>
    <w:p w14:paraId="49ABF331" w14:textId="77777777" w:rsidR="00847A80" w:rsidRPr="00847A80" w:rsidRDefault="00847A80" w:rsidP="00847A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ресурс для размещения предложений заказчиков о целевом обучении – единая цифровая платформа «Работа в России»;</w:t>
      </w:r>
    </w:p>
    <w:p w14:paraId="649D82FA" w14:textId="77777777" w:rsidR="00847A80" w:rsidRPr="00847A80" w:rsidRDefault="00847A80" w:rsidP="00847A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правила подачи заявок на заключение договоров о целевом обучении;</w:t>
      </w:r>
    </w:p>
    <w:p w14:paraId="09B6AB68" w14:textId="77777777" w:rsidR="00847A80" w:rsidRPr="00847A80" w:rsidRDefault="00847A80" w:rsidP="00847A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условия заключения договора – после зачисления и до начала учебного года (для абитуриентов);</w:t>
      </w:r>
    </w:p>
    <w:p w14:paraId="3FDA6E8D" w14:textId="77777777" w:rsidR="00847A80" w:rsidRPr="00847A80" w:rsidRDefault="00847A80" w:rsidP="00847A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обязательства по осуществлению трудовой деятельности – от 3 до 5 лет.</w:t>
      </w:r>
    </w:p>
    <w:p w14:paraId="39CFF2C9" w14:textId="77777777" w:rsidR="00847A80" w:rsidRPr="00847A80" w:rsidRDefault="00847A80" w:rsidP="0084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целевом обучении по образовательным программам среднего профессионального и высшего образования (утверждено постановлением Правительства Российской Федерации) от 27 апреля 2024 г. № 555 устанавливает новые формы для заключения договора о целевом обучении:</w:t>
      </w:r>
    </w:p>
    <w:p w14:paraId="79A1E182" w14:textId="77777777" w:rsidR="00847A80" w:rsidRPr="00847A80" w:rsidRDefault="00847A80" w:rsidP="00847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типовую форму договора о целевом обучении по образовательным программам среднего профессионального образования и высшего образования;</w:t>
      </w:r>
    </w:p>
    <w:p w14:paraId="525525EC" w14:textId="77777777" w:rsidR="00847A80" w:rsidRPr="00847A80" w:rsidRDefault="00847A80" w:rsidP="00847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форму предложений о заключении договора о целевом обучении по образовательным программам среднего профессионального образования и высшего образования;</w:t>
      </w:r>
    </w:p>
    <w:p w14:paraId="279CA594" w14:textId="77777777" w:rsidR="00847A80" w:rsidRPr="00847A80" w:rsidRDefault="00847A80" w:rsidP="00847A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b/>
          <w:bCs/>
          <w:color w:val="2E3D8A"/>
          <w:sz w:val="24"/>
          <w:szCs w:val="24"/>
          <w:lang w:eastAsia="ru-RU"/>
        </w:rPr>
        <w:t>форму заявки на заключение договора о целевом обучении по образовательным программам среднего профессионального образования и высшего образования. </w:t>
      </w:r>
    </w:p>
    <w:p w14:paraId="6CEAC4D6" w14:textId="7B8B68C7" w:rsidR="00847A80" w:rsidRPr="00847A80" w:rsidRDefault="00847A80" w:rsidP="00847A8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 части образовательных программ высшего образования размещена на официальном сайте министерства образования и науки России в подразделе «Целевое обучение» раздела «Деятельность» (</w:t>
      </w:r>
      <w:hyperlink r:id="rId5" w:history="1">
        <w:r w:rsidRPr="00847A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https://minobrnauki.gov.ru/action/targeted_training/</w:t>
        </w:r>
      </w:hyperlink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подраздел содержит информационные материалы для работодателей, образовательных организаций, абитуриентов и обучающихся, а также других заинтересованных сторон.</w:t>
      </w:r>
    </w:p>
    <w:p w14:paraId="058E3CBB" w14:textId="27EF62AE" w:rsidR="00847A80" w:rsidRPr="00847A80" w:rsidRDefault="00847A80" w:rsidP="00847A8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 части образовательных программ среднего профессионального образования размещена на сайте подведомственного министерству просвещения России ФГБОУ ДПО «Институт развития профессионального образования» в разделе «Целевое обучение» (</w:t>
      </w:r>
      <w:hyperlink r:id="rId6" w:history="1">
        <w:r w:rsidRPr="00847A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https://de.firpo.ru/o/mp/CO/?ysclid=lx94lm33bt764493497</w:t>
        </w:r>
      </w:hyperlink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47A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Указанный раздел содержит разъяснительные и информационные материалы для колледжей и студентов.</w:t>
      </w:r>
    </w:p>
    <w:p w14:paraId="2970575C" w14:textId="1E6E0D37" w:rsidR="00847A80" w:rsidRPr="00847A80" w:rsidRDefault="00847A80" w:rsidP="00847A80">
      <w:pPr>
        <w:rPr>
          <w:rFonts w:ascii="Times New Roman" w:hAnsi="Times New Roman" w:cs="Times New Roman"/>
          <w:sz w:val="24"/>
          <w:szCs w:val="24"/>
        </w:rPr>
      </w:pPr>
      <w:r w:rsidRPr="00847A80">
        <w:rPr>
          <w:rFonts w:ascii="Times New Roman" w:hAnsi="Times New Roman" w:cs="Times New Roman"/>
          <w:sz w:val="24"/>
          <w:szCs w:val="24"/>
        </w:rPr>
        <w:t>П</w:t>
      </w:r>
      <w:r w:rsidRPr="00847A80">
        <w:rPr>
          <w:rFonts w:ascii="Times New Roman" w:hAnsi="Times New Roman" w:cs="Times New Roman"/>
          <w:sz w:val="24"/>
          <w:szCs w:val="24"/>
        </w:rPr>
        <w:t>одробная инструкция, как подавать заявление</w:t>
      </w:r>
      <w:r w:rsidRPr="00847A8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47A80">
          <w:rPr>
            <w:rStyle w:val="a3"/>
            <w:rFonts w:ascii="Times New Roman" w:hAnsi="Times New Roman" w:cs="Times New Roman"/>
            <w:sz w:val="24"/>
            <w:szCs w:val="24"/>
          </w:rPr>
          <w:t>https://www.gosuslugi.ru/vuzonline</w:t>
        </w:r>
      </w:hyperlink>
    </w:p>
    <w:p w14:paraId="36C1C2A1" w14:textId="1A3F6691" w:rsidR="00847A80" w:rsidRDefault="00847A80" w:rsidP="00847A80"/>
    <w:sectPr w:rsidR="0084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33453"/>
    <w:multiLevelType w:val="multilevel"/>
    <w:tmpl w:val="0AD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C711FA"/>
    <w:multiLevelType w:val="multilevel"/>
    <w:tmpl w:val="BC1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80"/>
    <w:rsid w:val="00453548"/>
    <w:rsid w:val="008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F010"/>
  <w15:chartTrackingRefBased/>
  <w15:docId w15:val="{C9F735DC-76FD-4D45-9CEE-1EEFDA02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8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4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vuz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firpo.ru/o/mp/CO/?ysclid=lx94lm33bt764493497" TargetMode="External"/><Relationship Id="rId5" Type="http://schemas.openxmlformats.org/officeDocument/2006/relationships/hyperlink" Target="https://minobrnauki.gov.ru/action/targeted_train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2024-07-04T07:29:00Z</dcterms:created>
  <dcterms:modified xsi:type="dcterms:W3CDTF">2024-07-04T07:35:00Z</dcterms:modified>
</cp:coreProperties>
</file>