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widowControl w:val="0"/>
        <w:rPr>
          <w:sz w:val="2"/>
          <w:szCs w:val="2"/>
        </w:rPr>
      </w:pPr>
      <w:r>
        <w:pict>
          <v:shape o:spt="32" o:oned="1" path="m,l21600,21600e" style="position:absolute;margin-left:123.7pt;margin-top:303.95pt;width:594.2pt;height:0;z-index:-251658240;mso-position-horizontal-relative:page;mso-position-vertical-relative:page">
            <v:stroke weight="0.7pt"/>
          </v:shape>
        </w:pict>
      </w:r>
    </w:p>
    <w:p>
      <w:pPr>
        <w:framePr w:wrap="none" w:vAnchor="page" w:hAnchor="page" w:x="3175" w:y="4242"/>
        <w:widowControl w:val="0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79pt;height:84pt;">
            <v:imagedata r:id="rId5" r:href="rId6"/>
          </v:shape>
        </w:pict>
      </w:r>
    </w:p>
    <w:p>
      <w:pPr>
        <w:pStyle w:val="Style3"/>
        <w:framePr w:w="4646" w:h="883" w:hRule="exact" w:wrap="none" w:vAnchor="page" w:hAnchor="page" w:x="5235" w:y="4496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500" w:firstLine="0"/>
      </w:pPr>
      <w:r>
        <w:rPr>
          <w:rStyle w:val="CharStyle5"/>
          <w:b/>
          <w:bCs/>
        </w:rPr>
        <w:t>ГЕНЕРАЛЬНАЯ ПРОКУРАТУРА РОССИЙСКОЙ ФЕДЕРАЦИИ</w:t>
      </w:r>
    </w:p>
    <w:p>
      <w:pPr>
        <w:framePr w:wrap="none" w:vAnchor="page" w:hAnchor="page" w:x="3089" w:y="7199"/>
        <w:widowControl w:val="0"/>
        <w:rPr>
          <w:sz w:val="2"/>
          <w:szCs w:val="2"/>
        </w:rPr>
      </w:pPr>
      <w:r>
        <w:pict>
          <v:shape id="_x0000_s1027" type="#_x0000_t75" style="width:142pt;height:147pt;">
            <v:imagedata r:id="rId7" r:href="rId8"/>
          </v:shape>
        </w:pict>
      </w:r>
    </w:p>
    <w:p>
      <w:pPr>
        <w:pStyle w:val="Style6"/>
        <w:framePr w:w="11702" w:h="4055" w:hRule="exact" w:wrap="none" w:vAnchor="page" w:hAnchor="page" w:x="2465" w:y="6700"/>
        <w:widowControl w:val="0"/>
        <w:keepNext w:val="0"/>
        <w:keepLines w:val="0"/>
        <w:shd w:val="clear" w:color="auto" w:fill="auto"/>
        <w:bidi w:val="0"/>
        <w:jc w:val="left"/>
        <w:spacing w:before="0" w:after="6" w:line="1170" w:lineRule="exact"/>
        <w:ind w:left="3590" w:right="0" w:firstLine="0"/>
      </w:pPr>
      <w:r>
        <w:rPr>
          <w:rStyle w:val="CharStyle8"/>
        </w:rPr>
        <w:t>ВМЕСТЕ</w:t>
      </w:r>
    </w:p>
    <w:p>
      <w:pPr>
        <w:pStyle w:val="Style6"/>
        <w:framePr w:w="11702" w:h="4055" w:hRule="exact" w:wrap="none" w:vAnchor="page" w:hAnchor="page" w:x="2465" w:y="6700"/>
        <w:widowControl w:val="0"/>
        <w:keepNext w:val="0"/>
        <w:keepLines w:val="0"/>
        <w:shd w:val="clear" w:color="auto" w:fill="auto"/>
        <w:bidi w:val="0"/>
        <w:jc w:val="left"/>
        <w:spacing w:before="0" w:after="6" w:line="1170" w:lineRule="exact"/>
        <w:ind w:left="3590" w:right="0" w:firstLine="0"/>
      </w:pPr>
      <w:r>
        <w:rPr>
          <w:rStyle w:val="CharStyle9"/>
        </w:rPr>
        <w:t>ПРОТИВ</w:t>
      </w:r>
    </w:p>
    <w:p>
      <w:pPr>
        <w:pStyle w:val="Style6"/>
        <w:framePr w:w="11702" w:h="4055" w:hRule="exact" w:wrap="none" w:vAnchor="page" w:hAnchor="page" w:x="2465" w:y="6700"/>
        <w:widowControl w:val="0"/>
        <w:keepNext w:val="0"/>
        <w:keepLines w:val="0"/>
        <w:shd w:val="clear" w:color="auto" w:fill="auto"/>
        <w:bidi w:val="0"/>
        <w:jc w:val="left"/>
        <w:spacing w:before="0" w:after="0" w:line="1170" w:lineRule="exact"/>
        <w:ind w:left="3590" w:right="0" w:firstLine="0"/>
      </w:pPr>
      <w:r>
        <w:rPr>
          <w:rStyle w:val="CharStyle10"/>
        </w:rPr>
        <w:t>КОРРУПЦИИ</w:t>
      </w:r>
    </w:p>
    <w:p>
      <w:pPr>
        <w:pStyle w:val="Style11"/>
        <w:framePr w:w="11702" w:h="1906" w:hRule="exact" w:wrap="none" w:vAnchor="page" w:hAnchor="page" w:x="2465" w:y="10642"/>
        <w:widowControl w:val="0"/>
        <w:keepNext w:val="0"/>
        <w:keepLines w:val="0"/>
        <w:shd w:val="clear" w:color="auto" w:fill="auto"/>
        <w:bidi w:val="0"/>
        <w:spacing w:before="0" w:after="0"/>
        <w:ind w:left="0" w:right="160" w:firstLine="0"/>
      </w:pPr>
      <w:r>
        <w:rPr>
          <w:rStyle w:val="CharStyle13"/>
          <w:b/>
          <w:bCs/>
        </w:rPr>
        <w:t>МЕЖДУНАРОДНЫЙ МОЛОДЕЖНЫЙ КОНКУРС СОЦИАЛЬНОЙ АНТИКОРРУПЦИОННОЙ РЕКЛАМЫ</w:t>
      </w:r>
    </w:p>
    <w:p>
      <w:pPr>
        <w:framePr w:wrap="none" w:vAnchor="page" w:hAnchor="page" w:x="2465" w:y="12877"/>
        <w:widowControl w:val="0"/>
        <w:rPr>
          <w:sz w:val="2"/>
          <w:szCs w:val="2"/>
        </w:rPr>
      </w:pPr>
      <w:r>
        <w:pict>
          <v:shape id="_x0000_s1028" type="#_x0000_t75" style="width:596pt;height:359pt;">
            <v:imagedata r:id="rId9" r:href="rId10"/>
          </v:shape>
        </w:pic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6838" w:h="23810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rPr>
          <w:sz w:val="2"/>
          <w:szCs w:val="2"/>
        </w:rPr>
      </w:pPr>
      <w:r>
        <w:pict>
          <v:shape o:spt="32" o:oned="1" path="m,l21600,21600e" style="position:absolute;margin-left:118.55pt;margin-top:292.35pt;width:594.2pt;height:0;z-index:-251658240;mso-position-horizontal-relative:page;mso-position-vertical-relative:page">
            <v:stroke weight="0.7pt"/>
          </v:shape>
        </w:pict>
      </w:r>
    </w:p>
    <w:p>
      <w:pPr>
        <w:framePr w:wrap="none" w:vAnchor="page" w:hAnchor="page" w:x="3072" w:y="4000"/>
        <w:widowControl w:val="0"/>
        <w:rPr>
          <w:sz w:val="2"/>
          <w:szCs w:val="2"/>
        </w:rPr>
      </w:pPr>
      <w:r>
        <w:pict>
          <v:shape id="_x0000_s1029" type="#_x0000_t75" style="width:79pt;height:85pt;">
            <v:imagedata r:id="rId11" r:href="rId12"/>
          </v:shape>
        </w:pict>
      </w:r>
    </w:p>
    <w:p>
      <w:pPr>
        <w:pStyle w:val="Style3"/>
        <w:framePr w:w="4291" w:h="883" w:hRule="exact" w:wrap="none" w:vAnchor="page" w:hAnchor="page" w:x="5060" w:y="4263"/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0"/>
      </w:pPr>
      <w:r>
        <w:rPr>
          <w:rStyle w:val="CharStyle5"/>
          <w:b/>
          <w:bCs/>
        </w:rPr>
        <w:t>ГЕНЕРАЛЬНАЯ ПРОКУРАТУРА РОССИЙСКОЙ ФЕДЕРАЦИИ</w:t>
      </w:r>
    </w:p>
    <w:p>
      <w:pPr>
        <w:framePr w:wrap="none" w:vAnchor="page" w:hAnchor="page" w:x="2986" w:y="6966"/>
        <w:widowControl w:val="0"/>
        <w:rPr>
          <w:sz w:val="2"/>
          <w:szCs w:val="2"/>
        </w:rPr>
      </w:pPr>
      <w:r>
        <w:pict>
          <v:shape id="_x0000_s1030" type="#_x0000_t75" style="width:142pt;height:147pt;">
            <v:imagedata r:id="rId13" r:href="rId14"/>
          </v:shape>
        </w:pict>
      </w:r>
    </w:p>
    <w:p>
      <w:pPr>
        <w:pStyle w:val="Style6"/>
        <w:framePr w:w="11702" w:h="4055" w:hRule="exact" w:wrap="none" w:vAnchor="page" w:hAnchor="page" w:x="2362" w:y="6467"/>
        <w:widowControl w:val="0"/>
        <w:keepNext w:val="0"/>
        <w:keepLines w:val="0"/>
        <w:shd w:val="clear" w:color="auto" w:fill="auto"/>
        <w:bidi w:val="0"/>
        <w:jc w:val="left"/>
        <w:spacing w:before="0" w:after="6" w:line="1170" w:lineRule="exact"/>
        <w:ind w:left="3590" w:right="0" w:firstLine="0"/>
      </w:pPr>
      <w:r>
        <w:rPr>
          <w:rStyle w:val="CharStyle8"/>
        </w:rPr>
        <w:t>ВМЕСТЕ</w:t>
      </w:r>
    </w:p>
    <w:p>
      <w:pPr>
        <w:pStyle w:val="Style6"/>
        <w:framePr w:w="11702" w:h="4055" w:hRule="exact" w:wrap="none" w:vAnchor="page" w:hAnchor="page" w:x="2362" w:y="6467"/>
        <w:widowControl w:val="0"/>
        <w:keepNext w:val="0"/>
        <w:keepLines w:val="0"/>
        <w:shd w:val="clear" w:color="auto" w:fill="auto"/>
        <w:bidi w:val="0"/>
        <w:jc w:val="left"/>
        <w:spacing w:before="0" w:after="6" w:line="1170" w:lineRule="exact"/>
        <w:ind w:left="3590" w:right="0" w:firstLine="0"/>
      </w:pPr>
      <w:r>
        <w:rPr>
          <w:rStyle w:val="CharStyle9"/>
        </w:rPr>
        <w:t>ПРОТИВ</w:t>
      </w:r>
    </w:p>
    <w:p>
      <w:pPr>
        <w:pStyle w:val="Style6"/>
        <w:framePr w:w="11702" w:h="4055" w:hRule="exact" w:wrap="none" w:vAnchor="page" w:hAnchor="page" w:x="2362" w:y="6467"/>
        <w:widowControl w:val="0"/>
        <w:keepNext w:val="0"/>
        <w:keepLines w:val="0"/>
        <w:shd w:val="clear" w:color="auto" w:fill="auto"/>
        <w:bidi w:val="0"/>
        <w:jc w:val="left"/>
        <w:spacing w:before="0" w:after="0" w:line="1170" w:lineRule="exact"/>
        <w:ind w:left="3590" w:right="0" w:firstLine="0"/>
      </w:pPr>
      <w:r>
        <w:rPr>
          <w:rStyle w:val="CharStyle10"/>
        </w:rPr>
        <w:t>КОРРУПЦИИ</w:t>
      </w:r>
    </w:p>
    <w:p>
      <w:pPr>
        <w:pStyle w:val="Style11"/>
        <w:framePr w:w="11702" w:h="1896" w:hRule="exact" w:wrap="none" w:vAnchor="page" w:hAnchor="page" w:x="2362" w:y="10419"/>
        <w:widowControl w:val="0"/>
        <w:keepNext w:val="0"/>
        <w:keepLines w:val="0"/>
        <w:shd w:val="clear" w:color="auto" w:fill="auto"/>
        <w:bidi w:val="0"/>
        <w:spacing w:before="0" w:after="0" w:line="605" w:lineRule="exact"/>
        <w:ind w:left="0" w:right="160" w:firstLine="0"/>
      </w:pPr>
      <w:r>
        <w:rPr>
          <w:rStyle w:val="CharStyle13"/>
          <w:b/>
          <w:bCs/>
        </w:rPr>
        <w:t>МЕЖДУНАРОДНЫЙ МОЛОДЕЖНЫЙ КОНКУРС СОЦИАЛЬНОЙ АНТИКОРРУПЦИОННОЙ РЕКЛАМЫ</w:t>
      </w:r>
    </w:p>
    <w:p>
      <w:pPr>
        <w:framePr w:wrap="none" w:vAnchor="page" w:hAnchor="page" w:x="2362" w:y="12645"/>
        <w:widowControl w:val="0"/>
        <w:rPr>
          <w:sz w:val="2"/>
          <w:szCs w:val="2"/>
        </w:rPr>
      </w:pPr>
      <w:r>
        <w:pict>
          <v:shape id="_x0000_s1031" type="#_x0000_t75" style="width:596pt;height:359pt;">
            <v:imagedata r:id="rId15" r:href="rId16"/>
          </v:shape>
        </w:pic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6838" w:h="23810"/>
      <w:pgMar w:top="0" w:left="0" w:right="0" w:bottom="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footnotePr>
      <w:pos w:val="pageBottom"/>
      <w:numFmt w:val="decimal"/>
      <w:numRestart w:val="continuous"/>
    </w:footnotePr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ru-RU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ru-RU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ru-RU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Основной текст (2)_"/>
    <w:basedOn w:val="DefaultParagraphFont"/>
    <w:link w:val="Style3"/>
    <w:rPr>
      <w:b/>
      <w:bCs/>
      <w:i w:val="0"/>
      <w:iCs w:val="0"/>
      <w:u w:val="none"/>
      <w:strike w:val="0"/>
      <w:smallCaps w:val="0"/>
      <w:sz w:val="29"/>
      <w:szCs w:val="29"/>
      <w:rFonts w:ascii="Candara" w:eastAsia="Candara" w:hAnsi="Candara" w:cs="Candara"/>
    </w:rPr>
  </w:style>
  <w:style w:type="character" w:customStyle="1" w:styleId="CharStyle5">
    <w:name w:val="Основной текст (2)"/>
    <w:basedOn w:val="CharStyle4"/>
    <w:rPr>
      <w:lang w:val="ru-RU"/>
      <w:w w:val="100"/>
      <w:spacing w:val="0"/>
      <w:color w:val="000000"/>
      <w:position w:val="0"/>
    </w:rPr>
  </w:style>
  <w:style w:type="character" w:customStyle="1" w:styleId="CharStyle7">
    <w:name w:val="Основной текст (3)_"/>
    <w:basedOn w:val="DefaultParagraphFont"/>
    <w:link w:val="Style6"/>
    <w:rPr>
      <w:b w:val="0"/>
      <w:bCs w:val="0"/>
      <w:i w:val="0"/>
      <w:iCs w:val="0"/>
      <w:u w:val="none"/>
      <w:strike w:val="0"/>
      <w:smallCaps w:val="0"/>
      <w:sz w:val="117"/>
      <w:szCs w:val="117"/>
      <w:rFonts w:ascii="Gungsuh" w:eastAsia="Gungsuh" w:hAnsi="Gungsuh" w:cs="Gungsuh"/>
      <w:spacing w:val="-78"/>
    </w:rPr>
  </w:style>
  <w:style w:type="character" w:customStyle="1" w:styleId="CharStyle8">
    <w:name w:val="Основной текст (3)"/>
    <w:basedOn w:val="CharStyle7"/>
    <w:rPr>
      <w:lang w:val="ru-RU"/>
      <w:w w:val="100"/>
      <w:color w:val="000000"/>
      <w:position w:val="0"/>
    </w:rPr>
  </w:style>
  <w:style w:type="character" w:customStyle="1" w:styleId="CharStyle9">
    <w:name w:val="Основной текст (3)"/>
    <w:basedOn w:val="CharStyle7"/>
    <w:rPr>
      <w:lang w:val="ru-RU"/>
      <w:w w:val="100"/>
      <w:color w:val="000000"/>
      <w:position w:val="0"/>
    </w:rPr>
  </w:style>
  <w:style w:type="character" w:customStyle="1" w:styleId="CharStyle10">
    <w:name w:val="Основной текст (3)"/>
    <w:basedOn w:val="CharStyle7"/>
    <w:rPr>
      <w:lang w:val="ru-RU"/>
      <w:w w:val="100"/>
      <w:color w:val="000000"/>
      <w:position w:val="0"/>
    </w:rPr>
  </w:style>
  <w:style w:type="character" w:customStyle="1" w:styleId="CharStyle12">
    <w:name w:val="Основной текст_"/>
    <w:basedOn w:val="DefaultParagraphFont"/>
    <w:link w:val="Style11"/>
    <w:rPr>
      <w:b/>
      <w:bCs/>
      <w:i w:val="0"/>
      <w:iCs w:val="0"/>
      <w:u w:val="none"/>
      <w:strike w:val="0"/>
      <w:smallCaps w:val="0"/>
      <w:sz w:val="52"/>
      <w:szCs w:val="52"/>
      <w:rFonts w:ascii="Candara" w:eastAsia="Candara" w:hAnsi="Candara" w:cs="Candara"/>
      <w:spacing w:val="17"/>
    </w:rPr>
  </w:style>
  <w:style w:type="character" w:customStyle="1" w:styleId="CharStyle13">
    <w:name w:val="Основной текст"/>
    <w:basedOn w:val="CharStyle12"/>
    <w:rPr>
      <w:lang w:val="ru-RU"/>
      <w:w w:val="100"/>
      <w:color w:val="000000"/>
      <w:position w:val="0"/>
    </w:rPr>
  </w:style>
  <w:style w:type="paragraph" w:customStyle="1" w:styleId="Style3">
    <w:name w:val="Основной текст (2)"/>
    <w:basedOn w:val="Normal"/>
    <w:link w:val="CharStyle4"/>
    <w:pPr>
      <w:widowControl w:val="0"/>
      <w:shd w:val="clear" w:color="auto" w:fill="FFFFFF"/>
      <w:spacing w:line="403" w:lineRule="exact"/>
    </w:pPr>
    <w:rPr>
      <w:b/>
      <w:bCs/>
      <w:i w:val="0"/>
      <w:iCs w:val="0"/>
      <w:u w:val="none"/>
      <w:strike w:val="0"/>
      <w:smallCaps w:val="0"/>
      <w:sz w:val="29"/>
      <w:szCs w:val="29"/>
      <w:rFonts w:ascii="Candara" w:eastAsia="Candara" w:hAnsi="Candara" w:cs="Candara"/>
    </w:rPr>
  </w:style>
  <w:style w:type="paragraph" w:customStyle="1" w:styleId="Style6">
    <w:name w:val="Основной текст (3)"/>
    <w:basedOn w:val="Normal"/>
    <w:link w:val="CharStyle7"/>
    <w:pPr>
      <w:widowControl w:val="0"/>
      <w:shd w:val="clear" w:color="auto" w:fill="FFFFFF"/>
      <w:spacing w:after="120" w:line="0" w:lineRule="exact"/>
    </w:pPr>
    <w:rPr>
      <w:b w:val="0"/>
      <w:bCs w:val="0"/>
      <w:i w:val="0"/>
      <w:iCs w:val="0"/>
      <w:u w:val="none"/>
      <w:strike w:val="0"/>
      <w:smallCaps w:val="0"/>
      <w:sz w:val="117"/>
      <w:szCs w:val="117"/>
      <w:rFonts w:ascii="Gungsuh" w:eastAsia="Gungsuh" w:hAnsi="Gungsuh" w:cs="Gungsuh"/>
      <w:spacing w:val="-78"/>
    </w:rPr>
  </w:style>
  <w:style w:type="paragraph" w:customStyle="1" w:styleId="Style11">
    <w:name w:val="Основной текст"/>
    <w:basedOn w:val="Normal"/>
    <w:link w:val="CharStyle12"/>
    <w:pPr>
      <w:widowControl w:val="0"/>
      <w:shd w:val="clear" w:color="auto" w:fill="FFFFFF"/>
      <w:jc w:val="center"/>
      <w:spacing w:before="300" w:after="420" w:line="610" w:lineRule="exact"/>
    </w:pPr>
    <w:rPr>
      <w:b/>
      <w:bCs/>
      <w:i w:val="0"/>
      <w:iCs w:val="0"/>
      <w:u w:val="none"/>
      <w:strike w:val="0"/>
      <w:smallCaps w:val="0"/>
      <w:sz w:val="52"/>
      <w:szCs w:val="52"/>
      <w:rFonts w:ascii="Candara" w:eastAsia="Candara" w:hAnsi="Candara" w:cs="Candara"/>
      <w:spacing w:val="17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Relationship Id="rId11" Type="http://schemas.openxmlformats.org/officeDocument/2006/relationships/image" Target="media/image4.jpeg"/><Relationship Id="rId12" Type="http://schemas.openxmlformats.org/officeDocument/2006/relationships/image" Target="media/image4.jpeg" TargetMode="External"/><Relationship Id="rId13" Type="http://schemas.openxmlformats.org/officeDocument/2006/relationships/image" Target="media/image5.jpeg"/><Relationship Id="rId14" Type="http://schemas.openxmlformats.org/officeDocument/2006/relationships/image" Target="media/image5.jpeg" TargetMode="External"/><Relationship Id="rId15" Type="http://schemas.openxmlformats.org/officeDocument/2006/relationships/image" Target="media/image6.jpeg"/><Relationship Id="rId16" Type="http://schemas.openxmlformats.org/officeDocument/2006/relationships/image" Target="media/image6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Александр Русецкий</dc:creator>
  <cp:keywords/>
</cp:coreProperties>
</file>